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C8C" w:rsidRPr="00C17C8C" w:rsidRDefault="00C17C8C" w:rsidP="00C17C8C">
      <w:pPr>
        <w:spacing w:after="0" w:line="240" w:lineRule="auto"/>
        <w:rPr>
          <w:rFonts w:ascii="Helvetica" w:eastAsia="Times New Roman" w:hAnsi="Helvetica" w:cs="Helvetica"/>
          <w:b/>
          <w:bCs/>
          <w:color w:val="1D2129"/>
          <w:sz w:val="32"/>
          <w:szCs w:val="32"/>
          <w:lang w:eastAsia="ru-RU"/>
        </w:rPr>
      </w:pPr>
      <w:bookmarkStart w:id="0" w:name="_GoBack"/>
      <w:r w:rsidRPr="00C17C8C">
        <w:rPr>
          <w:rFonts w:ascii="Helvetica" w:eastAsia="Times New Roman" w:hAnsi="Helvetica" w:cs="Helvetica"/>
          <w:b/>
          <w:bCs/>
          <w:color w:val="1D2129"/>
          <w:sz w:val="32"/>
          <w:szCs w:val="32"/>
          <w:lang w:eastAsia="ru-RU"/>
        </w:rPr>
        <w:t>Полицейские Юго-Восточного округа Москвы раскрыли преступление в сфере незаконного оборота наркотиков</w:t>
      </w:r>
    </w:p>
    <w:bookmarkEnd w:id="0"/>
    <w:p w:rsidR="00C17C8C" w:rsidRPr="00C17C8C" w:rsidRDefault="00C17C8C" w:rsidP="00C17C8C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</w:p>
    <w:p w:rsidR="00C17C8C" w:rsidRPr="00C17C8C" w:rsidRDefault="00C17C8C" w:rsidP="00C17C8C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C17C8C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Оперативники отделения по контролю за оборотом наркотиков УВД по ЮВАО ГУ МВД России по г. Москве совместно </w:t>
      </w:r>
      <w:proofErr w:type="gramStart"/>
      <w:r w:rsidRPr="00C17C8C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с сотрудникам</w:t>
      </w:r>
      <w:proofErr w:type="gramEnd"/>
      <w:r w:rsidRPr="00C17C8C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уголовного розыска ОМВД России по району Люблино в ходе проверки оперативной информации на Тихорецком бульваре задержали подозреваемую в хранении наркотических средств.</w:t>
      </w:r>
    </w:p>
    <w:p w:rsidR="00C17C8C" w:rsidRPr="00C17C8C" w:rsidRDefault="00C17C8C" w:rsidP="00C17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C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досмотре у 30-летней жительницы Подмосковья полицейские обнаружили и изъяли полиэтиленовый пакет с порошкообразным веществом. Согласно проведенному исследованию изъятый материал является смесью, в состав которой входит героин, общей массой около 100 грамм.</w:t>
      </w:r>
    </w:p>
    <w:p w:rsidR="00C17C8C" w:rsidRPr="00C17C8C" w:rsidRDefault="00C17C8C" w:rsidP="00C17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C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факту возбуждено уголовное дело по признакам состава преступления, предусмотренного ч. 2 ст. 228 УК РФ «Незаконные приобретение, хранение, перевозка, изготовление, переработка наркотических средств, психотропных веществ или их аналогов». Подозреваемая задержана в порядке ст. 91 УПК РФ.</w:t>
      </w:r>
    </w:p>
    <w:p w:rsidR="00C17C8C" w:rsidRPr="00C17C8C" w:rsidRDefault="00C17C8C" w:rsidP="00C17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C8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Максимальное наказание, предусмотренное за данное противоправное деяние, - лишение свободы на срок до 10 лет.</w:t>
      </w:r>
    </w:p>
    <w:p w:rsidR="00303257" w:rsidRDefault="00303257"/>
    <w:sectPr w:rsidR="00303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C8C"/>
    <w:rsid w:val="00303257"/>
    <w:rsid w:val="00C1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E86E0-07AF-45E2-9A4A-523DF1DC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7C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7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2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9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1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2016-11-22T07:30:00Z</dcterms:created>
  <dcterms:modified xsi:type="dcterms:W3CDTF">2016-11-22T07:30:00Z</dcterms:modified>
</cp:coreProperties>
</file>